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B557"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36"/>
          <w:lang w:val="en-US" w:eastAsia="zh-CN"/>
        </w:rPr>
        <w:t>附件1：</w:t>
      </w:r>
    </w:p>
    <w:p w14:paraId="788A5A0E">
      <w:pPr>
        <w:numPr>
          <w:ilvl w:val="0"/>
          <w:numId w:val="0"/>
        </w:numPr>
        <w:jc w:val="center"/>
        <w:rPr>
          <w:rFonts w:hint="eastAsia" w:ascii="宋体" w:hAnsi="宋体" w:cs="宋体"/>
          <w:sz w:val="44"/>
          <w:szCs w:val="52"/>
          <w:lang w:val="en-US" w:eastAsia="zh-CN"/>
        </w:rPr>
      </w:pPr>
      <w:r>
        <w:rPr>
          <w:rFonts w:hint="eastAsia" w:ascii="宋体" w:hAnsi="宋体" w:cs="宋体"/>
          <w:sz w:val="44"/>
          <w:szCs w:val="52"/>
          <w:lang w:val="en-US" w:eastAsia="zh-CN"/>
        </w:rPr>
        <w:t>山东省卫生保健协会参会回执</w:t>
      </w:r>
    </w:p>
    <w:tbl>
      <w:tblPr>
        <w:tblStyle w:val="3"/>
        <w:tblW w:w="13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911"/>
        <w:gridCol w:w="2211"/>
        <w:gridCol w:w="2880"/>
        <w:gridCol w:w="3260"/>
      </w:tblGrid>
      <w:tr w14:paraId="56B8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915" w:type="dxa"/>
            <w:noWrap w:val="0"/>
            <w:vAlign w:val="center"/>
          </w:tcPr>
          <w:p w14:paraId="74F0AE2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11" w:type="dxa"/>
            <w:noWrap w:val="0"/>
            <w:vAlign w:val="center"/>
          </w:tcPr>
          <w:p w14:paraId="3E8A6A9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 w14:paraId="1A2CFF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880" w:type="dxa"/>
            <w:noWrap w:val="0"/>
            <w:vAlign w:val="center"/>
          </w:tcPr>
          <w:p w14:paraId="5EBB463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60" w:type="dxa"/>
            <w:noWrap w:val="0"/>
            <w:vAlign w:val="center"/>
          </w:tcPr>
          <w:p w14:paraId="7D73E7D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 w14:paraId="077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5" w:type="dxa"/>
            <w:noWrap w:val="0"/>
            <w:vAlign w:val="center"/>
          </w:tcPr>
          <w:p w14:paraId="4F9BF06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71DC9FB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A3A262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42BAFB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3F65E17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537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15" w:type="dxa"/>
            <w:noWrap w:val="0"/>
            <w:vAlign w:val="center"/>
          </w:tcPr>
          <w:p w14:paraId="3CE3105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011EB83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A3F5B6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450488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7F431BA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AE4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7" w:type="dxa"/>
            <w:gridSpan w:val="5"/>
            <w:noWrap w:val="0"/>
            <w:vAlign w:val="center"/>
          </w:tcPr>
          <w:p w14:paraId="031EB77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奖项申报说明</w:t>
            </w:r>
          </w:p>
        </w:tc>
      </w:tr>
      <w:tr w14:paraId="1312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7" w:type="dxa"/>
            <w:gridSpan w:val="5"/>
            <w:noWrap w:val="0"/>
            <w:vAlign w:val="center"/>
          </w:tcPr>
          <w:p w14:paraId="6BE1968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先进单位（1个单位可申报1个）；先进个人（可申报3-5位）；健康管理奖（1个单位1个，科室1-2个，个人3-5位）；</w:t>
            </w:r>
          </w:p>
          <w:p w14:paraId="13BC2FD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健康服务创新奖（1个单位1个，科室1-2个，个人3-5位）</w:t>
            </w:r>
          </w:p>
        </w:tc>
      </w:tr>
      <w:tr w14:paraId="7387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77" w:type="dxa"/>
            <w:gridSpan w:val="5"/>
            <w:noWrap w:val="0"/>
            <w:vAlign w:val="center"/>
          </w:tcPr>
          <w:p w14:paraId="4D8651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奖项申报情况</w:t>
            </w:r>
          </w:p>
        </w:tc>
      </w:tr>
      <w:tr w14:paraId="1F24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177" w:type="dxa"/>
            <w:gridSpan w:val="5"/>
            <w:noWrap w:val="0"/>
            <w:vAlign w:val="center"/>
          </w:tcPr>
          <w:p w14:paraId="2A86168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E2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177" w:type="dxa"/>
            <w:gridSpan w:val="5"/>
            <w:noWrap w:val="0"/>
            <w:vAlign w:val="center"/>
          </w:tcPr>
          <w:p w14:paraId="34F34B6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住宿情况</w:t>
            </w:r>
          </w:p>
        </w:tc>
      </w:tr>
      <w:tr w14:paraId="1414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177" w:type="dxa"/>
            <w:gridSpan w:val="5"/>
            <w:noWrap w:val="0"/>
            <w:vAlign w:val="center"/>
          </w:tcPr>
          <w:p w14:paraId="5D9BD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烟台市东方海天酒店：</w:t>
            </w:r>
          </w:p>
          <w:p w14:paraId="573D5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lang w:val="en-US" w:eastAsia="zh-CN"/>
              </w:rPr>
              <w:t>标准间380元/间/天（   ），190元/床/天（   ）；大床房380元/间/天（   ）。</w:t>
            </w:r>
          </w:p>
          <w:p w14:paraId="74D3C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lang w:val="en-US" w:eastAsia="zh-CN"/>
              </w:rPr>
              <w:t>请注明房型、数量及天数，以便预留房间，住宿费发票由酒店开具。酒店联系电话：0535-6888199</w:t>
            </w:r>
          </w:p>
        </w:tc>
      </w:tr>
    </w:tbl>
    <w:p w14:paraId="51883AB3">
      <w:pPr>
        <w:numPr>
          <w:ilvl w:val="0"/>
          <w:numId w:val="0"/>
        </w:numPr>
        <w:jc w:val="center"/>
        <w:rPr>
          <w:rFonts w:hint="default" w:ascii="宋体" w:hAnsi="宋体" w:cs="宋体"/>
          <w:sz w:val="28"/>
          <w:szCs w:val="36"/>
          <w:lang w:val="en-US" w:eastAsia="zh-CN"/>
        </w:rPr>
      </w:pPr>
      <w:r>
        <w:rPr>
          <w:rFonts w:hint="default" w:ascii="宋体" w:hAnsi="宋体" w:cs="宋体"/>
          <w:sz w:val="28"/>
          <w:szCs w:val="36"/>
          <w:lang w:val="en-US" w:eastAsia="zh-CN"/>
        </w:rPr>
        <w:t>请将此表发送邮箱</w:t>
      </w:r>
      <w:r>
        <w:rPr>
          <w:rFonts w:hint="eastAsia" w:ascii="宋体" w:hAnsi="宋体" w:cs="宋体"/>
          <w:sz w:val="28"/>
          <w:szCs w:val="36"/>
          <w:lang w:val="en-US" w:eastAsia="zh-CN"/>
        </w:rPr>
        <w:t>：wsbjxh</w:t>
      </w:r>
      <w:r>
        <w:rPr>
          <w:rFonts w:hint="default" w:ascii="宋体" w:hAnsi="宋体" w:cs="宋体"/>
          <w:sz w:val="28"/>
          <w:szCs w:val="36"/>
          <w:lang w:val="en-US" w:eastAsia="zh-CN"/>
        </w:rPr>
        <w:t>@1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26</w:t>
      </w:r>
      <w:r>
        <w:rPr>
          <w:rFonts w:hint="default" w:ascii="宋体" w:hAnsi="宋体" w:cs="宋体"/>
          <w:sz w:val="28"/>
          <w:szCs w:val="36"/>
          <w:lang w:val="en-US" w:eastAsia="zh-CN"/>
        </w:rPr>
        <w:t>.com</w:t>
      </w:r>
      <w:r>
        <w:rPr>
          <w:rFonts w:hint="eastAsia" w:ascii="宋体" w:hAnsi="宋体" w:cs="宋体"/>
          <w:sz w:val="28"/>
          <w:szCs w:val="36"/>
          <w:lang w:val="en-US" w:eastAsia="zh-CN"/>
        </w:rPr>
        <w:t>，</w:t>
      </w:r>
      <w:r>
        <w:rPr>
          <w:rFonts w:hint="default" w:ascii="宋体" w:hAnsi="宋体" w:cs="宋体"/>
          <w:sz w:val="28"/>
          <w:szCs w:val="36"/>
          <w:lang w:val="en-US" w:eastAsia="zh-CN"/>
        </w:rPr>
        <w:t>电子版可在山东省卫生保健协会官网www.wsbjxh.com下载</w:t>
      </w:r>
    </w:p>
    <w:p w14:paraId="51D1E039">
      <w:pPr>
        <w:rPr>
          <w:i w:val="0"/>
          <w:iCs w:val="0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ODBiODQ2NjQzMmEyNjBkMjg0NjY4ZWI0MjgyZGYifQ=="/>
  </w:docVars>
  <w:rsids>
    <w:rsidRoot w:val="00000000"/>
    <w:rsid w:val="146E7E77"/>
    <w:rsid w:val="49CA2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288</Characters>
  <Lines>0</Lines>
  <Paragraphs>0</Paragraphs>
  <TotalTime>0</TotalTime>
  <ScaleCrop>false</ScaleCrop>
  <LinksUpToDate>false</LinksUpToDate>
  <CharactersWithSpaces>297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2024-10-15T02:38:40Z</dcterms:created>
  <dc:creator>Administrator</dc:creator>
  <cp:lastModifiedBy>WPS_1726817240</cp:lastModifiedBy>
  <dcterms:modified xsi:type="dcterms:W3CDTF">2024-10-15T07:30:33Z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9AEF4055800B4B58BE871BA5534814D8_13</vt:lpwstr>
  </property>
</Properties>
</file>