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8A8" w:rsidRDefault="002C3419">
      <w:pPr>
        <w:tabs>
          <w:tab w:val="left" w:pos="1830"/>
        </w:tabs>
        <w:rPr>
          <w:rFonts w:ascii="黑体" w:eastAsia="黑体" w:hAnsi="宋体" w:cs="仿宋_GB2312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宋体" w:cs="仿宋_GB2312" w:hint="eastAsia"/>
          <w:color w:val="000000"/>
          <w:sz w:val="32"/>
          <w:szCs w:val="32"/>
          <w:shd w:val="clear" w:color="auto" w:fill="FFFFFF"/>
          <w:lang w:bidi="ar"/>
        </w:rPr>
        <w:t>附件</w:t>
      </w:r>
      <w:r w:rsidR="00B64354">
        <w:rPr>
          <w:rFonts w:ascii="黑体" w:eastAsia="黑体" w:hAnsi="宋体" w:cs="仿宋_GB2312"/>
          <w:color w:val="000000"/>
          <w:sz w:val="32"/>
          <w:szCs w:val="32"/>
          <w:shd w:val="clear" w:color="auto" w:fill="FFFFFF"/>
          <w:lang w:bidi="ar"/>
        </w:rPr>
        <w:t>3</w:t>
      </w:r>
      <w:bookmarkStart w:id="0" w:name="_GoBack"/>
      <w:bookmarkEnd w:id="0"/>
    </w:p>
    <w:p w:rsidR="004E38A8" w:rsidRDefault="004E38A8">
      <w:pPr>
        <w:pStyle w:val="a4"/>
        <w:widowControl/>
        <w:spacing w:beforeAutospacing="0" w:afterAutospacing="0" w:line="580" w:lineRule="exact"/>
        <w:jc w:val="center"/>
        <w:rPr>
          <w:rFonts w:ascii="方正小标宋简体" w:eastAsia="方正小标宋简体" w:hAnsi="仿宋_GB2312" w:cs="仿宋_GB2312"/>
          <w:color w:val="000000"/>
          <w:sz w:val="44"/>
          <w:szCs w:val="44"/>
          <w:shd w:val="clear" w:color="auto" w:fill="FFFFFF"/>
        </w:rPr>
      </w:pPr>
    </w:p>
    <w:p w:rsidR="004E38A8" w:rsidRDefault="002C3419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  <w:t>山东省科技工作者创新创业大赛申报系统</w:t>
      </w:r>
    </w:p>
    <w:p w:rsidR="004E38A8" w:rsidRDefault="002C3419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  <w:t>（申报用户）操作手册</w:t>
      </w: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jc w:val="center"/>
        <w:rPr>
          <w:rFonts w:eastAsia="方正小标宋_GBK"/>
          <w:bCs/>
          <w:sz w:val="72"/>
          <w:szCs w:val="72"/>
        </w:rPr>
      </w:pPr>
    </w:p>
    <w:p w:rsidR="004E38A8" w:rsidRDefault="004E38A8">
      <w:pPr>
        <w:rPr>
          <w:rFonts w:eastAsia="方正小标宋_GBK"/>
          <w:bCs/>
          <w:sz w:val="72"/>
          <w:szCs w:val="72"/>
        </w:rPr>
      </w:pPr>
    </w:p>
    <w:sdt>
      <w:sdtPr>
        <w:rPr>
          <w:rFonts w:ascii="宋体" w:eastAsia="宋体" w:hAnsi="宋体"/>
        </w:rPr>
        <w:id w:val="147465502"/>
        <w15:color w:val="DBDBDB"/>
        <w:docPartObj>
          <w:docPartGallery w:val="Table of Contents"/>
          <w:docPartUnique/>
        </w:docPartObj>
      </w:sdtPr>
      <w:sdtEndPr>
        <w:rPr>
          <w:rFonts w:ascii="仿宋_GB2312" w:eastAsia="仿宋_GB2312" w:hAnsi="仿宋_GB2312" w:cs="仿宋_GB2312" w:hint="eastAsia"/>
          <w:bCs/>
          <w:sz w:val="28"/>
          <w:szCs w:val="28"/>
        </w:rPr>
      </w:sdtEndPr>
      <w:sdtContent>
        <w:p w:rsidR="004E38A8" w:rsidRDefault="004E38A8">
          <w:pPr>
            <w:jc w:val="center"/>
            <w:rPr>
              <w:rFonts w:ascii="宋体" w:eastAsia="宋体" w:hAnsi="宋体"/>
            </w:rPr>
          </w:pPr>
        </w:p>
        <w:p w:rsidR="004E38A8" w:rsidRDefault="002C3419">
          <w:pPr>
            <w:jc w:val="center"/>
          </w:pPr>
          <w:r>
            <w:rPr>
              <w:rFonts w:ascii="宋体" w:eastAsia="宋体" w:hAnsi="宋体"/>
            </w:rPr>
            <w:lastRenderedPageBreak/>
            <w:t>目录</w:t>
          </w:r>
        </w:p>
        <w:p w:rsidR="004E38A8" w:rsidRDefault="002C3419">
          <w:pPr>
            <w:pStyle w:val="WPSOffice1"/>
            <w:tabs>
              <w:tab w:val="right" w:leader="dot" w:pos="8844"/>
            </w:tabs>
            <w:rPr>
              <w:rFonts w:ascii="仿宋_GB2312" w:eastAsia="仿宋_GB2312" w:hAnsi="仿宋_GB2312" w:cs="仿宋_GB2312"/>
              <w:sz w:val="28"/>
              <w:szCs w:val="28"/>
            </w:rPr>
          </w:pPr>
          <w:r>
            <w:rPr>
              <w:rFonts w:ascii="仿宋_GB2312" w:eastAsia="仿宋_GB2312" w:hAnsi="仿宋_GB2312" w:cs="仿宋_GB2312" w:hint="eastAsia"/>
              <w:bCs/>
              <w:sz w:val="28"/>
              <w:szCs w:val="28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bCs/>
              <w:sz w:val="28"/>
              <w:szCs w:val="28"/>
            </w:rPr>
            <w:instrText xml:space="preserve">TOC \o "1-3" \h \u </w:instrText>
          </w:r>
          <w:r>
            <w:rPr>
              <w:rFonts w:ascii="仿宋_GB2312" w:eastAsia="仿宋_GB2312" w:hAnsi="仿宋_GB2312" w:cs="仿宋_GB2312" w:hint="eastAsia"/>
              <w:bCs/>
              <w:sz w:val="28"/>
              <w:szCs w:val="28"/>
            </w:rPr>
            <w:fldChar w:fldCharType="separate"/>
          </w:r>
          <w:hyperlink w:anchor="_Toc6058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1.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进入系统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_Toc6058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- 2 -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22755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1.1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用户登录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_Toc22755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- 2 -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31509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1.2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用户注册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_Toc31509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- 4 -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1"/>
            <w:tabs>
              <w:tab w:val="right" w:leader="dot" w:pos="8844"/>
            </w:tabs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13212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2.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维护申报信息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_Toc13212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- 8 -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31398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2.1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项目基本信息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_Toc31398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- 9 -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10712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2.2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项目负责人信息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_Toc10712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- 10 -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19649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2.3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专利情况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_Toc19649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- 10 -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23100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2.4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项目图片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_Toc23100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- 11 -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30746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2.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5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核心团队成员信息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_Toc30746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- 12 -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4290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2.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6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主要科技创新及产业化前景分析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_Toc4290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- 13 -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24692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2.4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项目图片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_Toc24692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- 14 -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1"/>
            <w:tabs>
              <w:tab w:val="right" w:leader="dot" w:pos="8844"/>
            </w:tabs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4875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3.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申报信息提交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_Toc4875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- 15 -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2609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3.1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申报表生成下载操作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_Toc2609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- 16 -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23598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3.2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信息提交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_Toc23598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- 16 -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1"/>
            <w:tabs>
              <w:tab w:val="right" w:leader="dot" w:pos="8844"/>
            </w:tabs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21339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4.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申报信息退回及撤回修改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_Toc21339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- 17 -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11285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4.1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信息撤回修改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_Toc11285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- 17 -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2"/>
            <w:tabs>
              <w:tab w:val="right" w:leader="dot" w:pos="8844"/>
            </w:tabs>
            <w:ind w:left="420"/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5657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4.2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信息退回修改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_Toc5657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- 18 -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pStyle w:val="WPSOffice1"/>
            <w:tabs>
              <w:tab w:val="right" w:leader="dot" w:pos="8844"/>
            </w:tabs>
            <w:rPr>
              <w:rFonts w:ascii="仿宋_GB2312" w:eastAsia="仿宋_GB2312" w:hAnsi="仿宋_GB2312" w:cs="仿宋_GB2312"/>
              <w:sz w:val="28"/>
              <w:szCs w:val="28"/>
            </w:rPr>
          </w:pPr>
          <w:hyperlink w:anchor="_Toc11941" w:history="1"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5.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bidi="ar"/>
              </w:rPr>
              <w:t>其他事宜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instrText xml:space="preserve"> PAGEREF _Toc11941 </w:instrTex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- 18 -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fldChar w:fldCharType="end"/>
            </w:r>
          </w:hyperlink>
        </w:p>
        <w:p w:rsidR="004E38A8" w:rsidRDefault="002C3419">
          <w:pPr>
            <w:rPr>
              <w:rFonts w:eastAsia="方正小标宋_GBK"/>
              <w:bCs/>
              <w:sz w:val="72"/>
              <w:szCs w:val="72"/>
            </w:rPr>
          </w:pPr>
          <w:r>
            <w:rPr>
              <w:rFonts w:ascii="仿宋_GB2312" w:eastAsia="仿宋_GB2312" w:hAnsi="仿宋_GB2312" w:cs="仿宋_GB2312" w:hint="eastAsia"/>
              <w:bCs/>
              <w:sz w:val="28"/>
              <w:szCs w:val="28"/>
            </w:rPr>
            <w:fldChar w:fldCharType="end"/>
          </w:r>
        </w:p>
      </w:sdtContent>
    </w:sdt>
    <w:p w:rsidR="004E38A8" w:rsidRDefault="004E38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bookmarkStart w:id="1" w:name="_Toc30708_WPSOffice_Level1"/>
      <w:bookmarkStart w:id="2" w:name="_Toc24970_WPSOffice_Level1"/>
      <w:bookmarkStart w:id="3" w:name="_Toc18499_WPSOffice_Level1"/>
      <w:bookmarkStart w:id="4" w:name="_Toc27613_WPSOffice_Level1"/>
      <w:bookmarkStart w:id="5" w:name="_Toc19743_WPSOffice_Level1"/>
    </w:p>
    <w:p w:rsidR="004E38A8" w:rsidRDefault="002C3419">
      <w:pPr>
        <w:spacing w:line="360" w:lineRule="auto"/>
        <w:outlineLvl w:val="0"/>
        <w:rPr>
          <w:rFonts w:ascii="黑体" w:eastAsia="黑体" w:hAnsi="宋体" w:cs="黑体"/>
          <w:sz w:val="32"/>
          <w:szCs w:val="32"/>
        </w:rPr>
      </w:pPr>
      <w:bookmarkStart w:id="6" w:name="_Toc6058"/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1.</w:t>
      </w:r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进入系统</w:t>
      </w:r>
      <w:bookmarkEnd w:id="1"/>
      <w:bookmarkEnd w:id="2"/>
      <w:bookmarkEnd w:id="3"/>
      <w:bookmarkEnd w:id="4"/>
      <w:bookmarkEnd w:id="5"/>
      <w:bookmarkEnd w:id="6"/>
    </w:p>
    <w:p w:rsidR="004E38A8" w:rsidRDefault="002C3419">
      <w:pPr>
        <w:pStyle w:val="2"/>
        <w:widowControl/>
        <w:spacing w:beforeAutospacing="0" w:afterAutospacing="0" w:line="360" w:lineRule="auto"/>
        <w:rPr>
          <w:rFonts w:ascii="仿宋_GB2312" w:eastAsia="楷体_GB2312" w:hAnsi="仿宋_GB2312" w:cs="仿宋_GB2312" w:hint="default"/>
        </w:rPr>
      </w:pPr>
      <w:bookmarkStart w:id="7" w:name="_Toc22755"/>
      <w:r>
        <w:rPr>
          <w:rFonts w:ascii="楷体_GB2312" w:eastAsia="楷体_GB2312" w:hAnsi="楷体_GB2312" w:cs="楷体_GB2312"/>
          <w:b w:val="0"/>
        </w:rPr>
        <w:t>1.1</w:t>
      </w:r>
      <w:r>
        <w:rPr>
          <w:rFonts w:ascii="楷体_GB2312" w:eastAsia="楷体_GB2312" w:hAnsi="楷体_GB2312" w:cs="楷体_GB2312"/>
          <w:b w:val="0"/>
        </w:rPr>
        <w:t>用户登录</w:t>
      </w:r>
      <w:bookmarkEnd w:id="7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用户通过省科协官网点击“登录智慧科协”，进入业务系统，如下图所示：</w:t>
      </w:r>
    </w:p>
    <w:p w:rsidR="004E38A8" w:rsidRDefault="002C3419">
      <w:r>
        <w:rPr>
          <w:rFonts w:ascii="Times New Roman" w:eastAsia="宋体" w:hAnsi="Times New Roman" w:cs="Times New Roman"/>
          <w:noProof/>
        </w:rPr>
        <w:drawing>
          <wp:inline distT="0" distB="0" distL="114300" distR="114300">
            <wp:extent cx="5265420" cy="2644140"/>
            <wp:effectExtent l="0" t="0" r="7620" b="762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省科协官网入口</w:t>
      </w:r>
    </w:p>
    <w:p w:rsidR="004E38A8" w:rsidRDefault="002C3419">
      <w:r>
        <w:rPr>
          <w:rFonts w:ascii="Times New Roman" w:eastAsia="宋体" w:hAnsi="Times New Roman" w:cs="Times New Roman"/>
          <w:noProof/>
        </w:rPr>
        <w:drawing>
          <wp:inline distT="0" distB="0" distL="114300" distR="114300">
            <wp:extent cx="5265420" cy="26670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业务系统登录页面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i/>
          <w:sz w:val="28"/>
          <w:szCs w:val="28"/>
          <w:u w:val="single"/>
        </w:rPr>
      </w:pPr>
      <w:r>
        <w:rPr>
          <w:rFonts w:ascii="仿宋_GB2312" w:eastAsia="仿宋_GB2312" w:hAnsi="仿宋_GB2312" w:cs="仿宋_GB2312" w:hint="eastAsia"/>
          <w:i/>
          <w:sz w:val="28"/>
          <w:szCs w:val="28"/>
          <w:u w:val="single"/>
          <w:lang w:bidi="ar"/>
        </w:rPr>
        <w:lastRenderedPageBreak/>
        <w:t>a)</w:t>
      </w:r>
      <w:r>
        <w:rPr>
          <w:rFonts w:ascii="仿宋_GB2312" w:eastAsia="仿宋_GB2312" w:hAnsi="仿宋_GB2312" w:cs="仿宋_GB2312" w:hint="eastAsia"/>
          <w:i/>
          <w:sz w:val="28"/>
          <w:szCs w:val="28"/>
          <w:u w:val="single"/>
          <w:lang w:bidi="ar"/>
        </w:rPr>
        <w:t>分配帐号的用户（比如科协系统的用户），直接输入手机号、验证码和密码进行登录，如图：</w:t>
      </w:r>
    </w:p>
    <w:p w:rsidR="004E38A8" w:rsidRDefault="002C3419">
      <w:pPr>
        <w:spacing w:line="360" w:lineRule="auto"/>
        <w:ind w:firstLineChars="200" w:firstLine="420"/>
        <w:rPr>
          <w:rFonts w:ascii="仿宋_GB2312" w:eastAsia="仿宋_GB2312" w:hAnsi="仿宋_GB2312" w:cs="仿宋_GB2312"/>
          <w:i/>
          <w:sz w:val="28"/>
          <w:szCs w:val="28"/>
          <w:u w:val="single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>
            <wp:extent cx="5273040" cy="254508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i/>
          <w:sz w:val="28"/>
          <w:szCs w:val="28"/>
          <w:u w:val="single"/>
        </w:rPr>
      </w:pPr>
      <w:r>
        <w:rPr>
          <w:rFonts w:ascii="仿宋_GB2312" w:eastAsia="仿宋_GB2312" w:hAnsi="仿宋_GB2312" w:cs="仿宋_GB2312" w:hint="eastAsia"/>
          <w:i/>
          <w:sz w:val="28"/>
          <w:szCs w:val="28"/>
          <w:u w:val="single"/>
          <w:lang w:bidi="ar"/>
        </w:rPr>
        <w:t>b)</w:t>
      </w:r>
      <w:r>
        <w:rPr>
          <w:rFonts w:ascii="仿宋_GB2312" w:eastAsia="仿宋_GB2312" w:hAnsi="仿宋_GB2312" w:cs="仿宋_GB2312" w:hint="eastAsia"/>
          <w:i/>
          <w:sz w:val="28"/>
          <w:szCs w:val="28"/>
          <w:u w:val="single"/>
          <w:lang w:bidi="ar"/>
        </w:rPr>
        <w:t>已经通过“省统一平台登录”注册的，直接点“省统一平台登录”按钮进行登陆，如图：</w:t>
      </w:r>
    </w:p>
    <w:p w:rsidR="004E38A8" w:rsidRDefault="002C3419">
      <w:pPr>
        <w:spacing w:line="360" w:lineRule="auto"/>
        <w:ind w:firstLineChars="200" w:firstLine="420"/>
        <w:rPr>
          <w:rFonts w:ascii="仿宋_GB2312" w:eastAsia="仿宋_GB2312" w:hAnsi="仿宋_GB2312" w:cs="仿宋_GB2312"/>
          <w:i/>
          <w:sz w:val="28"/>
          <w:szCs w:val="28"/>
          <w:u w:val="single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>
            <wp:extent cx="5265420" cy="2644140"/>
            <wp:effectExtent l="0" t="0" r="762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4E38A8">
      <w:pPr>
        <w:jc w:val="center"/>
        <w:rPr>
          <w:sz w:val="28"/>
          <w:szCs w:val="28"/>
        </w:rPr>
      </w:pPr>
    </w:p>
    <w:p w:rsidR="004E38A8" w:rsidRDefault="002C3419">
      <w:pPr>
        <w:pStyle w:val="2"/>
        <w:widowControl/>
        <w:spacing w:beforeAutospacing="0" w:afterAutospacing="0" w:line="360" w:lineRule="auto"/>
        <w:rPr>
          <w:rFonts w:ascii="仿宋_GB2312" w:eastAsia="楷体_GB2312" w:hAnsi="仿宋_GB2312" w:cs="仿宋_GB2312" w:hint="default"/>
        </w:rPr>
      </w:pPr>
      <w:bookmarkStart w:id="8" w:name="_Toc31509"/>
      <w:r>
        <w:rPr>
          <w:rFonts w:ascii="楷体_GB2312" w:eastAsia="楷体_GB2312" w:hAnsi="楷体_GB2312" w:cs="楷体_GB2312"/>
          <w:b w:val="0"/>
        </w:rPr>
        <w:t>1.2</w:t>
      </w:r>
      <w:r>
        <w:rPr>
          <w:rFonts w:ascii="楷体_GB2312" w:eastAsia="楷体_GB2312" w:hAnsi="楷体_GB2312" w:cs="楷体_GB2312"/>
          <w:b w:val="0"/>
        </w:rPr>
        <w:t>用户注册</w:t>
      </w:r>
      <w:bookmarkEnd w:id="8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首次注册的用户请点击“省统一平台认证登录”跳转省统一认证页面，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lastRenderedPageBreak/>
        <w:t>如下图所示：</w:t>
      </w:r>
    </w:p>
    <w:p w:rsidR="004E38A8" w:rsidRDefault="002C3419">
      <w:pPr>
        <w:jc w:val="center"/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>
            <wp:extent cx="5265420" cy="2644140"/>
            <wp:effectExtent l="0" t="0" r="762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4E38A8">
      <w:pPr>
        <w:ind w:firstLineChars="200" w:firstLine="420"/>
      </w:pPr>
    </w:p>
    <w:p w:rsidR="004E38A8" w:rsidRDefault="002C3419">
      <w:pPr>
        <w:jc w:val="center"/>
        <w:rPr>
          <w:rFonts w:ascii="楷体" w:eastAsia="楷体" w:hAnsi="楷体" w:cs="楷体"/>
          <w:sz w:val="32"/>
          <w:szCs w:val="32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>
            <wp:extent cx="5265420" cy="2598420"/>
            <wp:effectExtent l="0" t="0" r="762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4E38A8"/>
    <w:p w:rsidR="004E38A8" w:rsidRDefault="002C3419">
      <w:pPr>
        <w:ind w:left="2940" w:firstLine="42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申报用户登录页面</w:t>
      </w:r>
    </w:p>
    <w:p w:rsidR="004E38A8" w:rsidRDefault="002C3419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楷体" w:cs="楷体" w:hint="eastAsia"/>
          <w:sz w:val="32"/>
          <w:szCs w:val="32"/>
          <w:lang w:bidi="ar"/>
        </w:rPr>
        <w:t xml:space="preserve"> 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 xml:space="preserve"> 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未在“省统一平台认证登录”注册账号的申报用户，需要点击上图所示的“注册账号”进行账号注册，新用户注册页面如下图所示：</w:t>
      </w:r>
    </w:p>
    <w:p w:rsidR="004E38A8" w:rsidRDefault="002C3419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114300" distR="114300">
            <wp:extent cx="5265420" cy="3116580"/>
            <wp:effectExtent l="0" t="0" r="7620" b="762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18"/>
          <w:szCs w:val="18"/>
          <w:lang w:bidi="ar"/>
        </w:rPr>
        <w:t>申报用户注册页面</w:t>
      </w:r>
    </w:p>
    <w:p w:rsidR="004E38A8" w:rsidRDefault="004E38A8">
      <w:pPr>
        <w:jc w:val="center"/>
      </w:pP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注册完成后，请关闭下图所示的登录页面：</w:t>
      </w:r>
    </w:p>
    <w:p w:rsidR="004E38A8" w:rsidRDefault="002C3419">
      <w:pPr>
        <w:rPr>
          <w:rFonts w:ascii="楷体" w:eastAsia="楷体" w:hAnsi="楷体" w:cs="楷体"/>
          <w:sz w:val="32"/>
          <w:szCs w:val="32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>
            <wp:extent cx="5273040" cy="3116580"/>
            <wp:effectExtent l="0" t="0" r="0" b="762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4E38A8"/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 xml:space="preserve"> 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重新进入业务用户登录页面，点击“省统一平台认证登录”进行登录，如下如所示：</w:t>
      </w:r>
    </w:p>
    <w:p w:rsidR="004E38A8" w:rsidRDefault="002C3419">
      <w:pPr>
        <w:jc w:val="center"/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114300" distR="114300">
            <wp:extent cx="5265420" cy="2644140"/>
            <wp:effectExtent l="0" t="0" r="7620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ind w:firstLineChars="200" w:firstLine="360"/>
        <w:jc w:val="center"/>
        <w:rPr>
          <w:rFonts w:ascii="仿宋_GB2312" w:eastAsia="仿宋_GB2312" w:hAnsi="楷体" w:cs="楷体"/>
          <w:sz w:val="32"/>
          <w:szCs w:val="32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申报用户登录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申报用户登陆后进入系统，如下图所示：</w:t>
      </w:r>
    </w:p>
    <w:p w:rsidR="004E38A8" w:rsidRDefault="002C3419">
      <w:pPr>
        <w:jc w:val="center"/>
        <w:rPr>
          <w:sz w:val="28"/>
          <w:szCs w:val="28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>
            <wp:extent cx="5265420" cy="2438400"/>
            <wp:effectExtent l="0" t="0" r="7620" b="0"/>
            <wp:docPr id="1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4E38A8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</w:p>
    <w:p w:rsidR="004E38A8" w:rsidRDefault="004E38A8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申报用户登陆后进入系统，如下图所示：</w:t>
      </w:r>
    </w:p>
    <w:p w:rsidR="004E38A8" w:rsidRDefault="002C341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603240" cy="2717165"/>
            <wp:effectExtent l="0" t="0" r="5080" b="1079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进入系统后点击左侧“创新创业大赛”列表进入，列表展示相应申报所需填写的菜单，点击菜单名称即可跳转相应填写页面。</w:t>
      </w:r>
    </w:p>
    <w:p w:rsidR="004E38A8" w:rsidRDefault="002C3419">
      <w:pPr>
        <w:spacing w:line="360" w:lineRule="auto"/>
        <w:outlineLvl w:val="0"/>
        <w:rPr>
          <w:rFonts w:ascii="黑体" w:eastAsia="黑体" w:hAnsi="宋体" w:cs="黑体"/>
          <w:sz w:val="32"/>
          <w:szCs w:val="32"/>
        </w:rPr>
      </w:pPr>
      <w:bookmarkStart w:id="9" w:name="_Toc25437_WPSOffice_Level1"/>
      <w:bookmarkStart w:id="10" w:name="_Toc13212"/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2.</w:t>
      </w:r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维护申报信息</w:t>
      </w:r>
      <w:bookmarkEnd w:id="9"/>
      <w:bookmarkEnd w:id="10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申报用户在左侧菜单填写相应申报子集信息，请依次打开填写菜单。如下图所示：</w:t>
      </w:r>
    </w:p>
    <w:p w:rsidR="004E38A8" w:rsidRDefault="002C3419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508760" cy="2451735"/>
            <wp:effectExtent l="0" t="0" r="0" b="190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11" w:name="_Toc8462_WPSOffice_Level2"/>
      <w:bookmarkStart w:id="12" w:name="_Toc31398"/>
      <w:r>
        <w:rPr>
          <w:rFonts w:ascii="楷体_GB2312" w:eastAsia="楷体_GB2312" w:hAnsi="楷体_GB2312" w:cs="楷体_GB2312"/>
          <w:b w:val="0"/>
        </w:rPr>
        <w:lastRenderedPageBreak/>
        <w:t>2.1</w:t>
      </w:r>
      <w:bookmarkEnd w:id="11"/>
      <w:r>
        <w:rPr>
          <w:rFonts w:ascii="楷体_GB2312" w:eastAsia="楷体_GB2312" w:hAnsi="楷体_GB2312" w:cs="楷体_GB2312"/>
          <w:b w:val="0"/>
        </w:rPr>
        <w:t>项目基本信息</w:t>
      </w:r>
      <w:bookmarkEnd w:id="12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点击左侧菜单“项目基本情况”，进入项目基本情况信息维护页面，如下图所示：</w:t>
      </w:r>
    </w:p>
    <w:p w:rsidR="004E38A8" w:rsidRDefault="002C3419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04510" cy="5050790"/>
            <wp:effectExtent l="0" t="0" r="3810" b="889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按照系统要求填写所在单位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、参赛项目名称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、主要完成人（限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1-2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人）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、赛事领域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、是否接受投资、投资类型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、投资类型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、通讯地址、公司网址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、单位地址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、参赛项目联系人、推荐单位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、项目简介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、创业团队简介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信息，标红色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lang w:bidi="ar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的为必填项。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lastRenderedPageBreak/>
        <w:t>据实填写完成信息后，点击下方“保存”按钮，进行信息保存，提示成功即可。</w:t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13" w:name="_Toc24496_WPSOffice_Level2"/>
      <w:bookmarkStart w:id="14" w:name="_Toc10712"/>
      <w:r>
        <w:rPr>
          <w:rFonts w:ascii="楷体_GB2312" w:eastAsia="楷体_GB2312" w:hAnsi="楷体_GB2312" w:cs="楷体_GB2312"/>
          <w:b w:val="0"/>
        </w:rPr>
        <w:t>2.2</w:t>
      </w:r>
      <w:bookmarkEnd w:id="13"/>
      <w:r>
        <w:rPr>
          <w:rFonts w:ascii="楷体_GB2312" w:eastAsia="楷体_GB2312" w:hAnsi="楷体_GB2312" w:cs="楷体_GB2312"/>
          <w:b w:val="0"/>
        </w:rPr>
        <w:t>项目负责人信息</w:t>
      </w:r>
      <w:bookmarkEnd w:id="14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填写完成项目基本信息后，点击左侧菜单“项目负责人信息”，进入信息维护页面，如下图所示：</w:t>
      </w:r>
    </w:p>
    <w:p w:rsidR="004E38A8" w:rsidRDefault="002C3419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09590" cy="2727325"/>
            <wp:effectExtent l="0" t="0" r="13970" b="63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填写姓名，性别，办公电话，移动电话，电子邮箱，传真，核心技术，技术来源，点击下方“保存”按钮进行信息保存，提示成功即可。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需注意：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若某项没有，则填写“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0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”或“无”即可；</w:t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15" w:name="_Toc4574_WPSOffice_Level2"/>
      <w:bookmarkStart w:id="16" w:name="_Toc19649"/>
      <w:r>
        <w:rPr>
          <w:rFonts w:ascii="楷体_GB2312" w:eastAsia="楷体_GB2312" w:hAnsi="楷体_GB2312" w:cs="楷体_GB2312"/>
          <w:b w:val="0"/>
        </w:rPr>
        <w:t>2.3</w:t>
      </w:r>
      <w:bookmarkEnd w:id="15"/>
      <w:r>
        <w:rPr>
          <w:rFonts w:ascii="楷体_GB2312" w:eastAsia="楷体_GB2312" w:hAnsi="楷体_GB2312" w:cs="楷体_GB2312"/>
          <w:b w:val="0"/>
        </w:rPr>
        <w:t>专利情况</w:t>
      </w:r>
      <w:bookmarkEnd w:id="16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点击左侧菜单“专利情况”，进入信息维护页面，如下图所示：</w:t>
      </w:r>
    </w:p>
    <w:p w:rsidR="004E38A8" w:rsidRDefault="002C3419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613400" cy="728980"/>
            <wp:effectExtent l="0" t="0" r="10160" b="254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点击左侧绿色的“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+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添加”按钮，打开新增信息页面，如下图所示：</w:t>
      </w:r>
    </w:p>
    <w:p w:rsidR="004E38A8" w:rsidRDefault="002C3419">
      <w:pPr>
        <w:spacing w:line="360" w:lineRule="auto"/>
        <w:ind w:firstLineChars="200" w:firstLine="42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615305" cy="1894840"/>
            <wp:effectExtent l="0" t="0" r="8255" b="1016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依次填写信息，据实上传对应附件材料后并保存。若需要添加多条专利信息，继续点击“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+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添加”按钮即可。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需注意：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。若某项附件较多，请将附件合并成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1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个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pdf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后上传；上传文件大小限制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20M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；文件限制类型为：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pdf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jpg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png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 xml:space="preserve">bmp 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。</w:t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17" w:name="_Toc29060_WPSOffice_Level2"/>
      <w:bookmarkStart w:id="18" w:name="_Toc23100"/>
      <w:r>
        <w:rPr>
          <w:rFonts w:ascii="楷体_GB2312" w:eastAsia="楷体_GB2312" w:hAnsi="楷体_GB2312" w:cs="楷体_GB2312"/>
          <w:b w:val="0"/>
        </w:rPr>
        <w:t>2.4</w:t>
      </w:r>
      <w:bookmarkEnd w:id="17"/>
      <w:r>
        <w:rPr>
          <w:rFonts w:ascii="楷体_GB2312" w:eastAsia="楷体_GB2312" w:hAnsi="楷体_GB2312" w:cs="楷体_GB2312"/>
          <w:b w:val="0"/>
        </w:rPr>
        <w:t>项目图片</w:t>
      </w:r>
      <w:bookmarkEnd w:id="18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点击左侧菜单“项目图片”，进入信息维护页面，如下图所示：</w:t>
      </w:r>
    </w:p>
    <w:p w:rsidR="004E38A8" w:rsidRDefault="002C3419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615940" cy="945515"/>
            <wp:effectExtent l="0" t="0" r="7620" b="14605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点击左侧绿色的“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+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添加”按钮，打开新增信息页面，如下图所示：</w:t>
      </w:r>
    </w:p>
    <w:p w:rsidR="004E38A8" w:rsidRDefault="004E38A8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</w:p>
    <w:p w:rsidR="004E38A8" w:rsidRDefault="002C341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613400" cy="1279525"/>
            <wp:effectExtent l="0" t="0" r="10160" b="63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填写附件名称并点击“上传”按钮选择文件进行上传后，点击“保存”按钮即可新增一条数据信息，如下图所示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:</w:t>
      </w:r>
    </w:p>
    <w:p w:rsidR="004E38A8" w:rsidRDefault="002C3419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05145" cy="1054735"/>
            <wp:effectExtent l="0" t="0" r="3175" b="1206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需注意：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上传文件大小限制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20M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；文件限制类型为：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pdf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jpg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png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bmp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。</w:t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19" w:name="_Toc30746"/>
      <w:r>
        <w:rPr>
          <w:rFonts w:ascii="楷体_GB2312" w:eastAsia="楷体_GB2312" w:hAnsi="楷体_GB2312" w:cs="楷体_GB2312"/>
          <w:b w:val="0"/>
        </w:rPr>
        <w:t>2.</w:t>
      </w:r>
      <w:r>
        <w:rPr>
          <w:rFonts w:ascii="楷体_GB2312" w:eastAsia="楷体_GB2312" w:hAnsi="楷体_GB2312" w:cs="楷体_GB2312"/>
          <w:b w:val="0"/>
        </w:rPr>
        <w:t>5</w:t>
      </w:r>
      <w:r>
        <w:rPr>
          <w:rFonts w:ascii="楷体_GB2312" w:eastAsia="楷体_GB2312" w:hAnsi="楷体_GB2312" w:cs="楷体_GB2312"/>
          <w:b w:val="0"/>
        </w:rPr>
        <w:t>核心团队成员信息</w:t>
      </w:r>
      <w:bookmarkEnd w:id="19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点击左侧菜单“核心团队成员信息”，进入信息维护页面，如下图所示：</w:t>
      </w:r>
    </w:p>
    <w:p w:rsidR="004E38A8" w:rsidRDefault="002C3419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612130" cy="883920"/>
            <wp:effectExtent l="0" t="0" r="1143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点击左侧绿色的“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+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添加”按钮，打开新增信息页面，如下图所示：</w:t>
      </w:r>
    </w:p>
    <w:p w:rsidR="004E38A8" w:rsidRDefault="004E38A8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</w:p>
    <w:p w:rsidR="004E38A8" w:rsidRDefault="002C341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608320" cy="2157095"/>
            <wp:effectExtent l="0" t="0" r="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填写表单中的信息后，点击“保存”按钮即可新增一条数据信息，如下图所示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:</w:t>
      </w:r>
    </w:p>
    <w:p w:rsidR="004E38A8" w:rsidRDefault="002C3419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613400" cy="874395"/>
            <wp:effectExtent l="0" t="0" r="1016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若要继续添加成员信息，请继续点击“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+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添加”按钮添加。</w:t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20" w:name="_Toc4290"/>
      <w:r>
        <w:rPr>
          <w:rFonts w:ascii="楷体_GB2312" w:eastAsia="楷体_GB2312" w:hAnsi="楷体_GB2312" w:cs="楷体_GB2312"/>
          <w:b w:val="0"/>
        </w:rPr>
        <w:t>2.</w:t>
      </w:r>
      <w:r>
        <w:rPr>
          <w:rFonts w:ascii="楷体_GB2312" w:eastAsia="楷体_GB2312" w:hAnsi="楷体_GB2312" w:cs="楷体_GB2312"/>
          <w:b w:val="0"/>
        </w:rPr>
        <w:t>6</w:t>
      </w:r>
      <w:r>
        <w:rPr>
          <w:rFonts w:ascii="楷体_GB2312" w:eastAsia="楷体_GB2312" w:hAnsi="楷体_GB2312" w:cs="楷体_GB2312"/>
          <w:b w:val="0"/>
        </w:rPr>
        <w:t>主要科技创新及产业化前景分析</w:t>
      </w:r>
      <w:bookmarkEnd w:id="20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点击左侧菜单“主要科技创新及产业化前景分析”，进入信息维护页面，如下图所示：</w:t>
      </w:r>
    </w:p>
    <w:p w:rsidR="004E38A8" w:rsidRDefault="002C3419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610860" cy="2884170"/>
            <wp:effectExtent l="0" t="0" r="1270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填写信息后，点击下方“保存”按钮进行信息保存，提示成功即可。</w:t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21" w:name="_Toc24692"/>
      <w:r>
        <w:rPr>
          <w:rFonts w:ascii="楷体_GB2312" w:eastAsia="楷体_GB2312" w:hAnsi="楷体_GB2312" w:cs="楷体_GB2312"/>
          <w:b w:val="0"/>
        </w:rPr>
        <w:t>2.4</w:t>
      </w:r>
      <w:r>
        <w:rPr>
          <w:rFonts w:ascii="楷体_GB2312" w:eastAsia="楷体_GB2312" w:hAnsi="楷体_GB2312" w:cs="楷体_GB2312"/>
          <w:b w:val="0"/>
        </w:rPr>
        <w:t>项目图片</w:t>
      </w:r>
      <w:bookmarkEnd w:id="21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点击左侧菜单“其他附件”，进入信息维护页面，如下图所示：</w:t>
      </w:r>
    </w:p>
    <w:p w:rsidR="004E38A8" w:rsidRDefault="002C3419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615940" cy="945515"/>
            <wp:effectExtent l="0" t="0" r="7620" b="14605"/>
            <wp:docPr id="1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点击左侧绿色的“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+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添加”按钮，打开新增信息页面，如下图所示：</w:t>
      </w:r>
    </w:p>
    <w:p w:rsidR="004E38A8" w:rsidRDefault="004E38A8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</w:p>
    <w:p w:rsidR="004E38A8" w:rsidRDefault="002C3419">
      <w:pPr>
        <w:spacing w:line="360" w:lineRule="auto"/>
      </w:pPr>
      <w:r>
        <w:rPr>
          <w:noProof/>
        </w:rPr>
        <w:drawing>
          <wp:inline distT="0" distB="0" distL="114300" distR="114300">
            <wp:extent cx="5613400" cy="1279525"/>
            <wp:effectExtent l="0" t="0" r="10160" b="635"/>
            <wp:docPr id="1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填写附件名称并点击“上传”按钮选择文件进行上传后，点击“保存”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lastRenderedPageBreak/>
        <w:t>按钮即可新增一条数据信息，如下图所示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:</w:t>
      </w:r>
    </w:p>
    <w:p w:rsidR="004E38A8" w:rsidRDefault="002C3419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05145" cy="1054735"/>
            <wp:effectExtent l="0" t="0" r="3175" b="12065"/>
            <wp:docPr id="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需注意：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上传文件大小限制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20M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；文件限制类型为：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pdf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jpg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png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bmp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。</w:t>
      </w:r>
    </w:p>
    <w:p w:rsidR="004E38A8" w:rsidRDefault="004E38A8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</w:p>
    <w:p w:rsidR="004E38A8" w:rsidRDefault="002C3419">
      <w:pPr>
        <w:spacing w:line="360" w:lineRule="auto"/>
        <w:outlineLvl w:val="0"/>
        <w:rPr>
          <w:rFonts w:ascii="黑体" w:eastAsia="黑体" w:hAnsi="宋体" w:cs="黑体"/>
          <w:sz w:val="32"/>
          <w:szCs w:val="32"/>
        </w:rPr>
      </w:pPr>
      <w:bookmarkStart w:id="22" w:name="_Toc2960_WPSOffice_Level1"/>
      <w:bookmarkStart w:id="23" w:name="_Toc4875"/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3.</w:t>
      </w:r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申报信息提交</w:t>
      </w:r>
      <w:bookmarkEnd w:id="22"/>
      <w:bookmarkEnd w:id="23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点击左侧菜单“信息提交”，进入信息提交页面，如下图所示：</w:t>
      </w:r>
    </w:p>
    <w:p w:rsidR="004E38A8" w:rsidRDefault="002C3419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15305" cy="2381885"/>
            <wp:effectExtent l="0" t="0" r="825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612765" cy="2659380"/>
            <wp:effectExtent l="0" t="0" r="10795" b="762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页面展示填写的相关申报信息，用户需要浏览确认无误后，在页面最下方进行申报表的生成下载及申报信息的提交。</w:t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24" w:name="_Toc6269_WPSOffice_Level2"/>
      <w:bookmarkStart w:id="25" w:name="_Toc2609"/>
      <w:r>
        <w:rPr>
          <w:rFonts w:ascii="楷体_GB2312" w:eastAsia="楷体_GB2312" w:hAnsi="楷体_GB2312" w:cs="楷体_GB2312"/>
          <w:b w:val="0"/>
        </w:rPr>
        <w:t>3.1</w:t>
      </w:r>
      <w:r>
        <w:rPr>
          <w:rFonts w:ascii="楷体_GB2312" w:eastAsia="楷体_GB2312" w:hAnsi="楷体_GB2312" w:cs="楷体_GB2312"/>
          <w:b w:val="0"/>
        </w:rPr>
        <w:t>申报表</w:t>
      </w:r>
      <w:bookmarkEnd w:id="24"/>
      <w:r>
        <w:rPr>
          <w:rFonts w:ascii="楷体_GB2312" w:eastAsia="楷体_GB2312" w:hAnsi="楷体_GB2312" w:cs="楷体_GB2312"/>
          <w:b w:val="0"/>
        </w:rPr>
        <w:t>生成下载操作</w:t>
      </w:r>
      <w:bookmarkEnd w:id="25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用户可以通过点击“生成申报表”按钮，进行申报表生成操作。</w:t>
      </w:r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生成后点击“下载”按钮，下载生成的申报表。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ab/>
      </w:r>
    </w:p>
    <w:p w:rsidR="004E38A8" w:rsidRDefault="002C3419">
      <w:pPr>
        <w:pStyle w:val="2"/>
        <w:keepNext/>
        <w:keepLines/>
        <w:spacing w:line="360" w:lineRule="auto"/>
        <w:rPr>
          <w:rFonts w:ascii="楷体_GB2312" w:eastAsia="楷体_GB2312" w:hAnsi="楷体_GB2312" w:cs="楷体_GB2312" w:hint="default"/>
          <w:b w:val="0"/>
        </w:rPr>
      </w:pPr>
      <w:bookmarkStart w:id="26" w:name="_Toc10086_WPSOffice_Level2"/>
      <w:bookmarkStart w:id="27" w:name="_Toc23598"/>
      <w:r>
        <w:rPr>
          <w:rFonts w:ascii="楷体_GB2312" w:eastAsia="楷体_GB2312" w:hAnsi="楷体_GB2312" w:cs="楷体_GB2312"/>
          <w:b w:val="0"/>
        </w:rPr>
        <w:t>3.2</w:t>
      </w:r>
      <w:r>
        <w:rPr>
          <w:rFonts w:ascii="楷体_GB2312" w:eastAsia="楷体_GB2312" w:hAnsi="楷体_GB2312" w:cs="楷体_GB2312"/>
          <w:b w:val="0"/>
        </w:rPr>
        <w:t>信息提交</w:t>
      </w:r>
      <w:bookmarkEnd w:id="26"/>
      <w:bookmarkEnd w:id="27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点击“提交”按钮，弹出对话框，选择“确定”即可成功提交，如下图所示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:</w:t>
      </w:r>
    </w:p>
    <w:p w:rsidR="004E38A8" w:rsidRDefault="002C3419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612765" cy="2495550"/>
            <wp:effectExtent l="0" t="0" r="10795" b="381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outlineLvl w:val="0"/>
        <w:rPr>
          <w:rFonts w:ascii="黑体" w:eastAsia="黑体" w:hAnsi="宋体" w:cs="黑体"/>
          <w:sz w:val="32"/>
          <w:szCs w:val="32"/>
        </w:rPr>
      </w:pPr>
      <w:bookmarkStart w:id="28" w:name="_Toc13902_WPSOffice_Level1"/>
      <w:bookmarkStart w:id="29" w:name="_Toc21339"/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4.</w:t>
      </w:r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申报信息退回及撤回修改</w:t>
      </w:r>
      <w:bookmarkEnd w:id="28"/>
      <w:bookmarkEnd w:id="29"/>
    </w:p>
    <w:p w:rsidR="004E38A8" w:rsidRDefault="002C3419">
      <w:pPr>
        <w:pStyle w:val="2"/>
        <w:keepNext/>
        <w:keepLines/>
        <w:spacing w:line="360" w:lineRule="auto"/>
        <w:rPr>
          <w:rFonts w:ascii="仿宋_GB2312" w:eastAsia="仿宋_GB2312" w:hAnsi="仿宋_GB2312" w:cs="仿宋_GB2312" w:hint="default"/>
          <w:sz w:val="28"/>
          <w:szCs w:val="28"/>
        </w:rPr>
      </w:pPr>
      <w:bookmarkStart w:id="30" w:name="_Toc161_WPSOffice_Level2"/>
      <w:bookmarkStart w:id="31" w:name="_Toc11285"/>
      <w:r>
        <w:rPr>
          <w:rFonts w:ascii="楷体_GB2312" w:eastAsia="楷体_GB2312" w:hAnsi="楷体_GB2312" w:cs="楷体_GB2312"/>
          <w:b w:val="0"/>
        </w:rPr>
        <w:t>4.1</w:t>
      </w:r>
      <w:r>
        <w:rPr>
          <w:rFonts w:ascii="楷体_GB2312" w:eastAsia="楷体_GB2312" w:hAnsi="楷体_GB2312" w:cs="楷体_GB2312"/>
          <w:b w:val="0"/>
        </w:rPr>
        <w:t>信息撤回修改</w:t>
      </w:r>
      <w:bookmarkEnd w:id="30"/>
      <w:bookmarkEnd w:id="31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用户若想撤回申报信息进行修改，必须在上级单位未进行审核操作之前可以在“信息提交”页面进行撤回操作。修改完成信息后，按上述流程重新进行提交操作即可。</w:t>
      </w:r>
    </w:p>
    <w:p w:rsidR="004E38A8" w:rsidRDefault="002C3419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612130" cy="2783840"/>
            <wp:effectExtent l="0" t="0" r="11430" b="508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A8" w:rsidRDefault="002C3419">
      <w:pPr>
        <w:spacing w:line="360" w:lineRule="auto"/>
        <w:ind w:firstLineChars="200" w:firstLine="560"/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lastRenderedPageBreak/>
        <w:t>用户可点击“审核历史”按钮查看流程进度，以及审核意见信息。</w:t>
      </w:r>
    </w:p>
    <w:p w:rsidR="004E38A8" w:rsidRDefault="002C3419">
      <w:pPr>
        <w:pStyle w:val="2"/>
        <w:keepNext/>
        <w:keepLines/>
        <w:spacing w:line="360" w:lineRule="auto"/>
        <w:rPr>
          <w:rFonts w:ascii="仿宋_GB2312" w:eastAsia="仿宋_GB2312" w:hAnsi="仿宋_GB2312" w:cs="仿宋_GB2312" w:hint="default"/>
          <w:sz w:val="28"/>
          <w:szCs w:val="28"/>
        </w:rPr>
      </w:pPr>
      <w:bookmarkStart w:id="32" w:name="_Toc32438_WPSOffice_Level2"/>
      <w:bookmarkStart w:id="33" w:name="_Toc5657"/>
      <w:r>
        <w:rPr>
          <w:rFonts w:ascii="楷体_GB2312" w:eastAsia="楷体_GB2312" w:hAnsi="楷体_GB2312" w:cs="楷体_GB2312"/>
          <w:b w:val="0"/>
        </w:rPr>
        <w:t>4.2</w:t>
      </w:r>
      <w:r>
        <w:rPr>
          <w:rFonts w:ascii="楷体_GB2312" w:eastAsia="楷体_GB2312" w:hAnsi="楷体_GB2312" w:cs="楷体_GB2312"/>
          <w:b w:val="0"/>
        </w:rPr>
        <w:t>信息退回修改</w:t>
      </w:r>
      <w:bookmarkEnd w:id="32"/>
      <w:bookmarkEnd w:id="33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如若申报信息被退回，对照审核意见进行相应修改。修改完成信息后按上述流程重新进行提交操作即可。</w:t>
      </w:r>
    </w:p>
    <w:p w:rsidR="004E38A8" w:rsidRDefault="002C3419">
      <w:pPr>
        <w:spacing w:line="360" w:lineRule="auto"/>
        <w:outlineLvl w:val="0"/>
        <w:rPr>
          <w:rFonts w:ascii="黑体" w:eastAsia="黑体" w:hAnsi="宋体" w:cs="黑体"/>
          <w:sz w:val="32"/>
          <w:szCs w:val="32"/>
        </w:rPr>
      </w:pPr>
      <w:bookmarkStart w:id="34" w:name="_Toc26295_WPSOffice_Level1"/>
      <w:bookmarkStart w:id="35" w:name="_Toc11941"/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5.</w:t>
      </w:r>
      <w:r>
        <w:rPr>
          <w:rStyle w:val="1Char"/>
          <w:rFonts w:ascii="黑体" w:eastAsia="黑体" w:hAnsi="宋体" w:cs="黑体" w:hint="eastAsia"/>
          <w:sz w:val="32"/>
          <w:szCs w:val="32"/>
          <w:lang w:bidi="ar"/>
        </w:rPr>
        <w:t>其他事宜</w:t>
      </w:r>
      <w:bookmarkEnd w:id="34"/>
      <w:bookmarkEnd w:id="35"/>
    </w:p>
    <w:p w:rsidR="004E38A8" w:rsidRDefault="002C3419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如申报中遇到疑问，可联系技术客服电话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0531-55575449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55575450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；或加入技术服务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QQ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群，群号：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1032362342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。</w:t>
      </w:r>
    </w:p>
    <w:p w:rsidR="004E38A8" w:rsidRDefault="004E38A8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4E38A8" w:rsidRDefault="004E38A8">
      <w:pPr>
        <w:pStyle w:val="a4"/>
        <w:widowControl/>
        <w:spacing w:beforeAutospacing="0" w:afterAutospacing="0" w:line="580" w:lineRule="exact"/>
        <w:ind w:firstLine="420"/>
        <w:jc w:val="both"/>
        <w:rPr>
          <w:rFonts w:ascii="宋体" w:hAnsi="宋体" w:cs="宋体"/>
          <w:color w:val="000000"/>
          <w:sz w:val="21"/>
          <w:szCs w:val="21"/>
          <w:shd w:val="clear" w:color="auto" w:fill="FFFFFF"/>
        </w:rPr>
      </w:pPr>
    </w:p>
    <w:p w:rsidR="004E38A8" w:rsidRDefault="004E38A8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4E38A8" w:rsidRDefault="004E38A8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4E38A8" w:rsidRDefault="004E38A8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4E38A8" w:rsidRDefault="004E38A8">
      <w:pPr>
        <w:spacing w:line="360" w:lineRule="auto"/>
        <w:jc w:val="center"/>
        <w:rPr>
          <w:rFonts w:ascii="Times New Roman" w:eastAsia="宋体" w:hAnsi="Times New Roman" w:cs="Times New Roman"/>
          <w:szCs w:val="22"/>
          <w:lang w:bidi="ar"/>
        </w:rPr>
      </w:pPr>
    </w:p>
    <w:p w:rsidR="004E38A8" w:rsidRDefault="004E38A8">
      <w:pPr>
        <w:spacing w:line="360" w:lineRule="auto"/>
        <w:jc w:val="center"/>
        <w:rPr>
          <w:rFonts w:ascii="Times New Roman" w:eastAsia="宋体" w:hAnsi="Times New Roman" w:cs="Times New Roman"/>
          <w:szCs w:val="22"/>
          <w:lang w:bidi="ar"/>
        </w:rPr>
      </w:pPr>
    </w:p>
    <w:sectPr w:rsidR="004E38A8">
      <w:pgSz w:w="11906" w:h="16838"/>
      <w:pgMar w:top="2098" w:right="1474" w:bottom="1985" w:left="1588" w:header="850" w:footer="1531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419" w:rsidRDefault="002C3419" w:rsidP="00B64354">
      <w:r>
        <w:separator/>
      </w:r>
    </w:p>
  </w:endnote>
  <w:endnote w:type="continuationSeparator" w:id="0">
    <w:p w:rsidR="002C3419" w:rsidRDefault="002C3419" w:rsidP="00B6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小标宋_GBK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419" w:rsidRDefault="002C3419" w:rsidP="00B64354">
      <w:r>
        <w:separator/>
      </w:r>
    </w:p>
  </w:footnote>
  <w:footnote w:type="continuationSeparator" w:id="0">
    <w:p w:rsidR="002C3419" w:rsidRDefault="002C3419" w:rsidP="00B6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8A8"/>
    <w:rsid w:val="002C3419"/>
    <w:rsid w:val="004E38A8"/>
    <w:rsid w:val="00B64354"/>
    <w:rsid w:val="02DC1A97"/>
    <w:rsid w:val="03C74A0A"/>
    <w:rsid w:val="07530DCD"/>
    <w:rsid w:val="079E0B96"/>
    <w:rsid w:val="0A101923"/>
    <w:rsid w:val="193D0D97"/>
    <w:rsid w:val="1C7379E0"/>
    <w:rsid w:val="221D4EA4"/>
    <w:rsid w:val="226F0C3E"/>
    <w:rsid w:val="23541EA6"/>
    <w:rsid w:val="24ED70C0"/>
    <w:rsid w:val="25291341"/>
    <w:rsid w:val="32327EF0"/>
    <w:rsid w:val="37224B56"/>
    <w:rsid w:val="428C0869"/>
    <w:rsid w:val="48A73FAE"/>
    <w:rsid w:val="4CFC481A"/>
    <w:rsid w:val="4EE843C8"/>
    <w:rsid w:val="50160421"/>
    <w:rsid w:val="57A106D2"/>
    <w:rsid w:val="5BAB0158"/>
    <w:rsid w:val="5FC07BED"/>
    <w:rsid w:val="64FA7707"/>
    <w:rsid w:val="6F0B2299"/>
    <w:rsid w:val="7BFB07F5"/>
    <w:rsid w:val="7E09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CBA3E7D-7573-41EF-9499-37F59963F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spacing w:before="260" w:after="260" w:line="412" w:lineRule="auto"/>
      <w:outlineLvl w:val="2"/>
    </w:pPr>
    <w:rPr>
      <w:rFonts w:ascii="Times New Roman" w:eastAsia="宋体" w:hAnsi="Times New Roman" w:cs="Times New Roman"/>
      <w:b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toc 1"/>
    <w:basedOn w:val="a"/>
    <w:next w:val="a"/>
    <w:qFormat/>
    <w:pPr>
      <w:spacing w:before="120" w:after="120"/>
      <w:jc w:val="left"/>
    </w:pPr>
    <w:rPr>
      <w:rFonts w:ascii="Times New Roman" w:eastAsia="宋体" w:hAnsi="Times New Roman" w:cs="Times New Roman"/>
      <w:b/>
      <w:caps/>
      <w:sz w:val="20"/>
      <w:szCs w:val="20"/>
    </w:rPr>
  </w:style>
  <w:style w:type="paragraph" w:styleId="a4">
    <w:name w:val="Normal (Web)"/>
    <w:basedOn w:val="a"/>
    <w:qFormat/>
    <w:pPr>
      <w:spacing w:beforeAutospacing="1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customStyle="1" w:styleId="WPSOffice2">
    <w:name w:val="WPSOffice手动目录 2"/>
    <w:basedOn w:val="a"/>
    <w:qFormat/>
    <w:pPr>
      <w:widowControl/>
      <w:ind w:leftChars="20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3Char">
    <w:name w:val="标题 3 Char"/>
    <w:basedOn w:val="a0"/>
    <w:link w:val="3"/>
    <w:qFormat/>
    <w:rPr>
      <w:b/>
      <w:kern w:val="2"/>
      <w:sz w:val="32"/>
      <w:szCs w:val="22"/>
    </w:rPr>
  </w:style>
  <w:style w:type="character" w:customStyle="1" w:styleId="2Char">
    <w:name w:val="标题 2 Char"/>
    <w:basedOn w:val="a0"/>
    <w:link w:val="2"/>
    <w:qFormat/>
    <w:rPr>
      <w:rFonts w:ascii="宋体" w:eastAsia="宋体" w:hAnsi="宋体" w:cs="宋体" w:hint="eastAsia"/>
      <w:b/>
      <w:sz w:val="36"/>
      <w:szCs w:val="36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44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character" w:customStyle="1" w:styleId="11">
    <w:name w:val="页脚 字符1"/>
    <w:basedOn w:val="a0"/>
    <w:qFormat/>
    <w:rPr>
      <w:kern w:val="2"/>
      <w:sz w:val="18"/>
      <w:szCs w:val="18"/>
    </w:rPr>
  </w:style>
  <w:style w:type="paragraph" w:customStyle="1" w:styleId="WPSOffice1">
    <w:name w:val="WPSOffice手动目录 1"/>
    <w:basedOn w:val="a"/>
    <w:qFormat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3">
    <w:name w:val="WPSOffice手动目录 3"/>
    <w:basedOn w:val="a"/>
    <w:qFormat/>
    <w:pPr>
      <w:widowControl/>
      <w:ind w:leftChars="40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12">
    <w:name w:val="无间隔1"/>
    <w:basedOn w:val="a"/>
    <w:qFormat/>
    <w:pPr>
      <w:widowControl/>
      <w:jc w:val="left"/>
    </w:pPr>
    <w:rPr>
      <w:rFonts w:ascii="Calibri" w:eastAsia="宋体" w:hAnsi="Calibri" w:cs="Times New Roman"/>
      <w:kern w:val="0"/>
      <w:sz w:val="22"/>
      <w:szCs w:val="22"/>
    </w:rPr>
  </w:style>
  <w:style w:type="paragraph" w:styleId="a6">
    <w:name w:val="header"/>
    <w:basedOn w:val="a"/>
    <w:link w:val="Char0"/>
    <w:rsid w:val="00B643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B6435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498</Words>
  <Characters>2842</Characters>
  <Application>Microsoft Office Word</Application>
  <DocSecurity>0</DocSecurity>
  <Lines>23</Lines>
  <Paragraphs>6</Paragraphs>
  <ScaleCrop>false</ScaleCrop>
  <Company/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</dc:creator>
  <cp:lastModifiedBy>user</cp:lastModifiedBy>
  <cp:revision>2</cp:revision>
  <dcterms:created xsi:type="dcterms:W3CDTF">2020-07-24T01:49:00Z</dcterms:created>
  <dcterms:modified xsi:type="dcterms:W3CDTF">2020-07-29T00:54:00Z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